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A74981" w:rsidRPr="00F13BDC" w:rsidRDefault="00A74981" w:rsidP="00A74981">
      <w:pPr>
        <w:spacing w:after="0" w:line="240" w:lineRule="auto"/>
        <w:rPr>
          <w:rFonts w:ascii="Arial" w:hAnsi="Arial" w:cs="Arial"/>
          <w:b/>
          <w:bCs/>
        </w:rPr>
      </w:pPr>
      <w:r w:rsidRPr="00F13BDC">
        <w:rPr>
          <w:rFonts w:ascii="Arial" w:hAnsi="Arial" w:cs="Arial"/>
          <w:b/>
          <w:bCs/>
        </w:rPr>
        <w:t>STATE OF NORTH CAROLINA</w:t>
      </w:r>
    </w:p>
    <w:p w:rsidR="00A74981" w:rsidRPr="00F13BDC" w:rsidRDefault="00A74981" w:rsidP="00A74981">
      <w:pPr>
        <w:spacing w:after="0" w:line="240" w:lineRule="auto"/>
        <w:rPr>
          <w:rFonts w:ascii="Arial" w:hAnsi="Arial" w:cs="Arial"/>
          <w:b/>
          <w:bCs/>
        </w:rPr>
      </w:pPr>
      <w:r w:rsidRPr="00F13BDC">
        <w:rPr>
          <w:rFonts w:ascii="Arial" w:hAnsi="Arial" w:cs="Arial"/>
          <w:b/>
          <w:bCs/>
        </w:rPr>
        <w:t>MCDOWELL COUNTY</w:t>
      </w:r>
    </w:p>
    <w:p w:rsidR="00A74981" w:rsidRPr="00F13BDC" w:rsidRDefault="00A74981" w:rsidP="00A74981">
      <w:pPr>
        <w:spacing w:after="0" w:line="240" w:lineRule="auto"/>
        <w:rPr>
          <w:rFonts w:ascii="Arial" w:hAnsi="Arial" w:cs="Arial"/>
          <w:b/>
          <w:bCs/>
        </w:rPr>
      </w:pPr>
      <w:r w:rsidRPr="00F13BDC">
        <w:rPr>
          <w:rFonts w:ascii="Arial" w:hAnsi="Arial" w:cs="Arial"/>
          <w:b/>
          <w:bCs/>
        </w:rPr>
        <w:t>BOARD OF COMMISSIONERS</w:t>
      </w:r>
    </w:p>
    <w:p w:rsidR="00A74981" w:rsidRPr="00F13BDC" w:rsidRDefault="00A74981" w:rsidP="00A74981">
      <w:pPr>
        <w:spacing w:after="0" w:line="24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RECESSED</w:t>
      </w:r>
      <w:r w:rsidRPr="00F13BDC">
        <w:rPr>
          <w:rFonts w:ascii="Arial" w:hAnsi="Arial" w:cs="Arial"/>
          <w:b/>
          <w:bCs/>
        </w:rPr>
        <w:t xml:space="preserve"> SESSION – </w:t>
      </w:r>
      <w:r>
        <w:rPr>
          <w:rFonts w:ascii="Arial" w:hAnsi="Arial" w:cs="Arial"/>
          <w:b/>
          <w:bCs/>
        </w:rPr>
        <w:t>May 5, 2025</w:t>
      </w:r>
    </w:p>
    <w:p w:rsidR="00A74981" w:rsidRPr="00F13BDC" w:rsidRDefault="00A74981" w:rsidP="00A74981">
      <w:pPr>
        <w:spacing w:after="0" w:line="240" w:lineRule="auto"/>
        <w:rPr>
          <w:rFonts w:ascii="Arial" w:hAnsi="Arial" w:cs="Arial"/>
        </w:rPr>
      </w:pPr>
    </w:p>
    <w:p w:rsidR="00A74981" w:rsidRDefault="00A74981" w:rsidP="00A74981">
      <w:pPr>
        <w:spacing w:after="0" w:line="240" w:lineRule="auto"/>
        <w:rPr>
          <w:rFonts w:ascii="Arial" w:hAnsi="Arial" w:cs="Arial"/>
          <w:b/>
          <w:bCs/>
          <w:u w:val="single"/>
        </w:rPr>
      </w:pPr>
    </w:p>
    <w:p w:rsidR="00A74981" w:rsidRPr="004A473F" w:rsidRDefault="00A74981" w:rsidP="00A74981">
      <w:pPr>
        <w:keepNext/>
        <w:keepLines/>
        <w:spacing w:after="0"/>
        <w:ind w:left="-5" w:hanging="10"/>
        <w:outlineLvl w:val="0"/>
        <w:rPr>
          <w:rFonts w:ascii="Arial" w:eastAsia="Arial" w:hAnsi="Arial" w:cs="Arial"/>
          <w:b/>
          <w:color w:val="000000"/>
          <w:u w:val="single" w:color="000000"/>
        </w:rPr>
      </w:pPr>
      <w:r w:rsidRPr="004A473F">
        <w:rPr>
          <w:rFonts w:ascii="Arial" w:eastAsia="Arial" w:hAnsi="Arial" w:cs="Arial"/>
          <w:b/>
          <w:color w:val="000000"/>
          <w:u w:val="single" w:color="000000"/>
        </w:rPr>
        <w:t>Assembly</w:t>
      </w:r>
      <w:r w:rsidRPr="004A473F">
        <w:rPr>
          <w:rFonts w:ascii="Arial" w:eastAsia="Arial" w:hAnsi="Arial" w:cs="Arial"/>
          <w:b/>
          <w:color w:val="000000"/>
          <w:u w:color="000000"/>
        </w:rPr>
        <w:t xml:space="preserve"> </w:t>
      </w:r>
    </w:p>
    <w:p w:rsidR="00A74981" w:rsidRPr="004A473F" w:rsidRDefault="00A74981" w:rsidP="00A74981">
      <w:pPr>
        <w:spacing w:after="0"/>
        <w:rPr>
          <w:rFonts w:ascii="Arial" w:eastAsia="Arial" w:hAnsi="Arial" w:cs="Arial"/>
          <w:color w:val="000000"/>
        </w:rPr>
      </w:pPr>
      <w:r w:rsidRPr="004A473F">
        <w:rPr>
          <w:rFonts w:ascii="Arial" w:eastAsia="Arial" w:hAnsi="Arial" w:cs="Arial"/>
          <w:b/>
          <w:color w:val="000000"/>
        </w:rPr>
        <w:t xml:space="preserve"> </w:t>
      </w:r>
    </w:p>
    <w:p w:rsidR="00A74981" w:rsidRPr="004A473F" w:rsidRDefault="00A74981" w:rsidP="00A74981">
      <w:pPr>
        <w:spacing w:after="5" w:line="249" w:lineRule="auto"/>
        <w:ind w:left="-5" w:hanging="10"/>
        <w:rPr>
          <w:rFonts w:ascii="Arial" w:eastAsia="Arial" w:hAnsi="Arial" w:cs="Arial"/>
          <w:color w:val="000000"/>
        </w:rPr>
      </w:pPr>
      <w:r w:rsidRPr="004A473F">
        <w:rPr>
          <w:rFonts w:ascii="Arial" w:eastAsia="Arial" w:hAnsi="Arial" w:cs="Arial"/>
          <w:color w:val="000000"/>
        </w:rPr>
        <w:t xml:space="preserve"> </w:t>
      </w:r>
      <w:r w:rsidRPr="004A473F">
        <w:rPr>
          <w:rFonts w:ascii="Arial" w:eastAsia="Arial" w:hAnsi="Arial" w:cs="Arial"/>
          <w:color w:val="000000"/>
        </w:rPr>
        <w:tab/>
        <w:t xml:space="preserve">The McDowell County Board of Commissioners met in closed session on Monday, </w:t>
      </w:r>
      <w:r>
        <w:rPr>
          <w:rFonts w:ascii="Arial" w:eastAsia="Arial" w:hAnsi="Arial" w:cs="Arial"/>
          <w:color w:val="000000"/>
        </w:rPr>
        <w:t>May 5</w:t>
      </w:r>
      <w:r w:rsidRPr="004A473F">
        <w:rPr>
          <w:rFonts w:ascii="Arial" w:eastAsia="Arial" w:hAnsi="Arial" w:cs="Arial"/>
          <w:color w:val="000000"/>
        </w:rPr>
        <w:t xml:space="preserve">, 2025, </w:t>
      </w:r>
      <w:r>
        <w:rPr>
          <w:rFonts w:ascii="Arial" w:eastAsia="Arial" w:hAnsi="Arial" w:cs="Arial"/>
          <w:color w:val="000000"/>
        </w:rPr>
        <w:t xml:space="preserve">at 5:00 p.m. </w:t>
      </w:r>
      <w:r w:rsidRPr="004A473F">
        <w:rPr>
          <w:rFonts w:ascii="Arial" w:eastAsia="Arial" w:hAnsi="Arial" w:cs="Arial"/>
          <w:color w:val="000000"/>
        </w:rPr>
        <w:t>in the Commissioner’s Conference Room, 69 N Main St., Marion, NC.</w:t>
      </w:r>
    </w:p>
    <w:p w:rsidR="00A74981" w:rsidRPr="004A473F" w:rsidRDefault="00A74981" w:rsidP="00A74981">
      <w:pPr>
        <w:spacing w:after="0" w:line="240" w:lineRule="auto"/>
        <w:rPr>
          <w:rFonts w:ascii="Arial" w:hAnsi="Arial" w:cs="Arial"/>
          <w:b/>
          <w:bCs/>
          <w:u w:val="single"/>
        </w:rPr>
      </w:pPr>
    </w:p>
    <w:p w:rsidR="00A74981" w:rsidRPr="004A473F" w:rsidRDefault="00A74981" w:rsidP="00A74981">
      <w:pPr>
        <w:spacing w:after="0" w:line="240" w:lineRule="auto"/>
        <w:rPr>
          <w:rFonts w:ascii="Arial" w:hAnsi="Arial" w:cs="Arial"/>
          <w:b/>
          <w:bCs/>
          <w:u w:val="single"/>
        </w:rPr>
      </w:pPr>
      <w:r w:rsidRPr="004A473F">
        <w:rPr>
          <w:rFonts w:ascii="Arial" w:hAnsi="Arial" w:cs="Arial"/>
          <w:b/>
          <w:bCs/>
          <w:u w:val="single"/>
        </w:rPr>
        <w:t>Members Present</w:t>
      </w:r>
    </w:p>
    <w:p w:rsidR="00A74981" w:rsidRPr="004A473F" w:rsidRDefault="00A74981" w:rsidP="00A74981">
      <w:pPr>
        <w:spacing w:after="0" w:line="240" w:lineRule="auto"/>
        <w:rPr>
          <w:rFonts w:ascii="Arial" w:hAnsi="Arial" w:cs="Arial"/>
        </w:rPr>
      </w:pPr>
    </w:p>
    <w:p w:rsidR="00A74981" w:rsidRPr="004A473F" w:rsidRDefault="00A74981" w:rsidP="00A74981">
      <w:pPr>
        <w:spacing w:after="0" w:line="240" w:lineRule="auto"/>
        <w:rPr>
          <w:rFonts w:ascii="Arial" w:hAnsi="Arial" w:cs="Arial"/>
        </w:rPr>
      </w:pPr>
      <w:r w:rsidRPr="004A473F">
        <w:rPr>
          <w:rFonts w:ascii="Arial" w:hAnsi="Arial" w:cs="Arial"/>
        </w:rPr>
        <w:tab/>
        <w:t>Chairman, Tony Brown; Vice-Chair, Lynn Greene;</w:t>
      </w:r>
      <w:r>
        <w:rPr>
          <w:rFonts w:ascii="Arial" w:hAnsi="Arial" w:cs="Arial"/>
        </w:rPr>
        <w:t xml:space="preserve"> (by phone) </w:t>
      </w:r>
      <w:r w:rsidRPr="004A473F">
        <w:rPr>
          <w:rFonts w:ascii="Arial" w:hAnsi="Arial" w:cs="Arial"/>
        </w:rPr>
        <w:t>Patrick Ellis</w:t>
      </w:r>
      <w:r>
        <w:rPr>
          <w:rFonts w:ascii="Arial" w:hAnsi="Arial" w:cs="Arial"/>
        </w:rPr>
        <w:t>,</w:t>
      </w:r>
      <w:r w:rsidRPr="004A473F">
        <w:rPr>
          <w:rFonts w:ascii="Arial" w:hAnsi="Arial" w:cs="Arial"/>
        </w:rPr>
        <w:t xml:space="preserve"> Trisha Garner</w:t>
      </w:r>
      <w:r>
        <w:rPr>
          <w:rFonts w:ascii="Arial" w:hAnsi="Arial" w:cs="Arial"/>
        </w:rPr>
        <w:t xml:space="preserve"> and </w:t>
      </w:r>
      <w:r w:rsidRPr="004A473F">
        <w:rPr>
          <w:rFonts w:ascii="Arial" w:hAnsi="Arial" w:cs="Arial"/>
        </w:rPr>
        <w:t>David Walker</w:t>
      </w:r>
      <w:r>
        <w:rPr>
          <w:rFonts w:ascii="Arial" w:hAnsi="Arial" w:cs="Arial"/>
        </w:rPr>
        <w:t xml:space="preserve"> </w:t>
      </w:r>
    </w:p>
    <w:p w:rsidR="00A74981" w:rsidRPr="004A473F" w:rsidRDefault="00A74981" w:rsidP="00A74981">
      <w:pPr>
        <w:spacing w:after="0" w:line="240" w:lineRule="auto"/>
        <w:rPr>
          <w:rFonts w:ascii="Arial" w:hAnsi="Arial" w:cs="Arial"/>
        </w:rPr>
      </w:pPr>
    </w:p>
    <w:p w:rsidR="00A74981" w:rsidRPr="004A473F" w:rsidRDefault="00A74981" w:rsidP="00A74981">
      <w:pPr>
        <w:spacing w:after="0" w:line="240" w:lineRule="auto"/>
        <w:rPr>
          <w:rFonts w:ascii="Arial" w:hAnsi="Arial" w:cs="Arial"/>
          <w:b/>
          <w:u w:val="single"/>
        </w:rPr>
      </w:pPr>
      <w:r w:rsidRPr="004A473F">
        <w:rPr>
          <w:rFonts w:ascii="Arial" w:hAnsi="Arial" w:cs="Arial"/>
          <w:b/>
          <w:u w:val="single"/>
        </w:rPr>
        <w:t>Members Absent</w:t>
      </w:r>
    </w:p>
    <w:p w:rsidR="00A74981" w:rsidRPr="004A473F" w:rsidRDefault="00A74981" w:rsidP="00A74981">
      <w:pPr>
        <w:spacing w:after="0" w:line="240" w:lineRule="auto"/>
        <w:rPr>
          <w:rFonts w:ascii="Arial" w:hAnsi="Arial" w:cs="Arial"/>
        </w:rPr>
      </w:pPr>
    </w:p>
    <w:p w:rsidR="00A74981" w:rsidRPr="004A473F" w:rsidRDefault="00A74981" w:rsidP="00A74981">
      <w:pPr>
        <w:spacing w:after="0" w:line="240" w:lineRule="auto"/>
        <w:rPr>
          <w:rFonts w:ascii="Arial" w:hAnsi="Arial" w:cs="Arial"/>
        </w:rPr>
      </w:pPr>
      <w:r w:rsidRPr="004A473F">
        <w:rPr>
          <w:rFonts w:ascii="Arial" w:hAnsi="Arial" w:cs="Arial"/>
        </w:rPr>
        <w:tab/>
      </w:r>
    </w:p>
    <w:p w:rsidR="00A74981" w:rsidRPr="004A473F" w:rsidRDefault="00A74981" w:rsidP="00A74981">
      <w:pPr>
        <w:spacing w:after="0" w:line="240" w:lineRule="auto"/>
        <w:rPr>
          <w:rFonts w:ascii="Arial" w:hAnsi="Arial" w:cs="Arial"/>
          <w:b/>
          <w:bCs/>
          <w:u w:val="single"/>
        </w:rPr>
      </w:pPr>
      <w:r w:rsidRPr="004A473F">
        <w:rPr>
          <w:rFonts w:ascii="Arial" w:hAnsi="Arial" w:cs="Arial"/>
          <w:b/>
          <w:bCs/>
          <w:u w:val="single"/>
        </w:rPr>
        <w:t>Others Present</w:t>
      </w:r>
    </w:p>
    <w:p w:rsidR="00A74981" w:rsidRPr="004A473F" w:rsidRDefault="00A74981" w:rsidP="00A74981">
      <w:pPr>
        <w:spacing w:after="0" w:line="240" w:lineRule="auto"/>
        <w:rPr>
          <w:rFonts w:ascii="Arial" w:hAnsi="Arial" w:cs="Arial"/>
          <w:b/>
          <w:bCs/>
          <w:u w:val="single"/>
        </w:rPr>
      </w:pPr>
    </w:p>
    <w:p w:rsidR="00A74981" w:rsidRPr="004A473F" w:rsidRDefault="00A74981" w:rsidP="00A74981">
      <w:pPr>
        <w:spacing w:after="0" w:line="240" w:lineRule="auto"/>
        <w:rPr>
          <w:rFonts w:ascii="Arial" w:hAnsi="Arial" w:cs="Arial"/>
        </w:rPr>
      </w:pPr>
      <w:r w:rsidRPr="004A473F">
        <w:rPr>
          <w:rFonts w:ascii="Arial" w:hAnsi="Arial" w:cs="Arial"/>
        </w:rPr>
        <w:tab/>
        <w:t>Ashley Wooten, County Manager</w:t>
      </w:r>
      <w:r>
        <w:rPr>
          <w:rFonts w:ascii="Arial" w:hAnsi="Arial" w:cs="Arial"/>
        </w:rPr>
        <w:t xml:space="preserve">;  Fred Coates, County Attorney </w:t>
      </w:r>
      <w:r w:rsidRPr="004A473F">
        <w:rPr>
          <w:rFonts w:ascii="Arial" w:hAnsi="Arial" w:cs="Arial"/>
        </w:rPr>
        <w:t>and Sena Allison, Clerk to the Board</w:t>
      </w:r>
    </w:p>
    <w:p w:rsidR="00A74981" w:rsidRDefault="00A74981" w:rsidP="00A74981">
      <w:pPr>
        <w:spacing w:after="5" w:line="249" w:lineRule="auto"/>
        <w:rPr>
          <w:rFonts w:ascii="Arial" w:hAnsi="Arial" w:cs="Arial"/>
        </w:rPr>
      </w:pPr>
    </w:p>
    <w:p w:rsidR="00A74981" w:rsidRPr="003C5A14" w:rsidRDefault="00A74981" w:rsidP="00A74981">
      <w:pPr>
        <w:spacing w:after="5" w:line="249" w:lineRule="auto"/>
        <w:rPr>
          <w:rFonts w:ascii="Arial" w:hAnsi="Arial" w:cs="Arial"/>
          <w:b/>
          <w:u w:val="single"/>
        </w:rPr>
      </w:pPr>
      <w:r w:rsidRPr="003C5A14">
        <w:rPr>
          <w:rFonts w:ascii="Arial" w:hAnsi="Arial" w:cs="Arial"/>
          <w:b/>
          <w:u w:val="single"/>
        </w:rPr>
        <w:t xml:space="preserve">Closed Session [NCGS 143-318.11 (a) (6)]  </w:t>
      </w:r>
    </w:p>
    <w:p w:rsidR="00A74981" w:rsidRDefault="00A74981" w:rsidP="00A74981">
      <w:pPr>
        <w:spacing w:after="5" w:line="249" w:lineRule="auto"/>
        <w:rPr>
          <w:rFonts w:ascii="Arial" w:hAnsi="Arial" w:cs="Arial"/>
        </w:rPr>
      </w:pPr>
    </w:p>
    <w:p w:rsidR="00A74981" w:rsidRPr="003C5A14" w:rsidRDefault="00A74981" w:rsidP="00A74981">
      <w:pPr>
        <w:spacing w:after="5" w:line="249" w:lineRule="auto"/>
        <w:ind w:firstLine="720"/>
        <w:rPr>
          <w:rFonts w:ascii="Arial" w:hAnsi="Arial" w:cs="Arial"/>
        </w:rPr>
      </w:pPr>
      <w:r>
        <w:rPr>
          <w:rFonts w:ascii="Arial" w:hAnsi="Arial" w:cs="Arial"/>
        </w:rPr>
        <w:t xml:space="preserve">Commissioner Walker made </w:t>
      </w:r>
      <w:r w:rsidRPr="003C5A14">
        <w:rPr>
          <w:rFonts w:ascii="Arial" w:hAnsi="Arial" w:cs="Arial"/>
        </w:rPr>
        <w:t>a motion to go into close</w:t>
      </w:r>
      <w:r>
        <w:rPr>
          <w:rFonts w:ascii="Arial" w:hAnsi="Arial" w:cs="Arial"/>
        </w:rPr>
        <w:t>d</w:t>
      </w:r>
      <w:r w:rsidRPr="003C5A14">
        <w:rPr>
          <w:rFonts w:ascii="Arial" w:hAnsi="Arial" w:cs="Arial"/>
        </w:rPr>
        <w:t xml:space="preserve"> session</w:t>
      </w:r>
      <w:r>
        <w:rPr>
          <w:rFonts w:ascii="Arial" w:hAnsi="Arial" w:cs="Arial"/>
        </w:rPr>
        <w:t xml:space="preserve"> at 5:00 p.m.</w:t>
      </w:r>
      <w:r w:rsidRPr="003C5A14">
        <w:rPr>
          <w:rFonts w:ascii="Arial" w:hAnsi="Arial" w:cs="Arial"/>
        </w:rPr>
        <w:t xml:space="preserve">, with a second by </w:t>
      </w:r>
      <w:r>
        <w:rPr>
          <w:rFonts w:ascii="Arial" w:hAnsi="Arial" w:cs="Arial"/>
        </w:rPr>
        <w:t>Commissioner Ellis.</w:t>
      </w:r>
      <w:r w:rsidRPr="003C5A14">
        <w:rPr>
          <w:rFonts w:ascii="Arial" w:hAnsi="Arial" w:cs="Arial"/>
        </w:rPr>
        <w:t xml:space="preserve">  By a vote of </w:t>
      </w:r>
      <w:r>
        <w:rPr>
          <w:rFonts w:ascii="Arial" w:hAnsi="Arial" w:cs="Arial"/>
        </w:rPr>
        <w:t>4-0</w:t>
      </w:r>
      <w:r w:rsidRPr="003C5A14">
        <w:rPr>
          <w:rFonts w:ascii="Arial" w:hAnsi="Arial" w:cs="Arial"/>
        </w:rPr>
        <w:t>, the motion passed</w:t>
      </w:r>
      <w:r>
        <w:rPr>
          <w:rFonts w:ascii="Arial" w:hAnsi="Arial" w:cs="Arial"/>
        </w:rPr>
        <w:t>.</w:t>
      </w:r>
    </w:p>
    <w:p w:rsidR="00A74981" w:rsidRDefault="00A74981" w:rsidP="00A74981">
      <w:pPr>
        <w:spacing w:after="5" w:line="249" w:lineRule="auto"/>
        <w:rPr>
          <w:rFonts w:ascii="Arial" w:hAnsi="Arial" w:cs="Arial"/>
        </w:rPr>
      </w:pPr>
    </w:p>
    <w:p w:rsidR="000D1926" w:rsidRDefault="008747A5" w:rsidP="006058A3">
      <w:pPr>
        <w:ind w:firstLine="720"/>
        <w:rPr>
          <w:rFonts w:ascii="Arial" w:hAnsi="Arial" w:cs="Arial"/>
        </w:rPr>
      </w:pPr>
      <w:r>
        <w:rPr>
          <w:rFonts w:ascii="Arial" w:hAnsi="Arial" w:cs="Arial"/>
        </w:rPr>
        <w:t xml:space="preserve">Commissioner Ellis made a motion to come out of closed session, with a second by Commissioner Garner.  By a vote of 3-0, the motion passed. </w:t>
      </w:r>
    </w:p>
    <w:p w:rsidR="008747A5" w:rsidRDefault="00D1034C" w:rsidP="008747A5">
      <w:pPr>
        <w:spacing w:after="5" w:line="249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</w:p>
    <w:p w:rsidR="008747A5" w:rsidRPr="006E7028" w:rsidRDefault="008747A5" w:rsidP="008747A5">
      <w:pPr>
        <w:spacing w:after="5" w:line="249" w:lineRule="auto"/>
        <w:rPr>
          <w:rFonts w:ascii="Arial" w:hAnsi="Arial" w:cs="Arial"/>
          <w:b/>
          <w:u w:val="single"/>
        </w:rPr>
      </w:pPr>
      <w:r w:rsidRPr="006E7028">
        <w:rPr>
          <w:rFonts w:ascii="Arial" w:hAnsi="Arial" w:cs="Arial"/>
          <w:b/>
          <w:u w:val="single"/>
        </w:rPr>
        <w:t xml:space="preserve">Adjournment </w:t>
      </w:r>
    </w:p>
    <w:p w:rsidR="008747A5" w:rsidRDefault="008747A5" w:rsidP="008747A5">
      <w:pPr>
        <w:spacing w:after="5" w:line="249" w:lineRule="auto"/>
        <w:ind w:firstLine="720"/>
        <w:rPr>
          <w:rFonts w:ascii="Arial" w:hAnsi="Arial" w:cs="Arial"/>
          <w:highlight w:val="yellow"/>
        </w:rPr>
      </w:pPr>
    </w:p>
    <w:p w:rsidR="008747A5" w:rsidRDefault="008747A5" w:rsidP="008747A5">
      <w:pPr>
        <w:spacing w:after="5" w:line="249" w:lineRule="auto"/>
        <w:ind w:firstLine="720"/>
        <w:rPr>
          <w:rFonts w:ascii="Arial" w:hAnsi="Arial" w:cs="Arial"/>
          <w:highlight w:val="yellow"/>
        </w:rPr>
      </w:pPr>
    </w:p>
    <w:p w:rsidR="008747A5" w:rsidRPr="006E7028" w:rsidRDefault="008747A5" w:rsidP="008747A5">
      <w:pPr>
        <w:spacing w:after="5" w:line="249" w:lineRule="auto"/>
        <w:ind w:firstLine="720"/>
        <w:rPr>
          <w:rFonts w:ascii="Arial" w:hAnsi="Arial" w:cs="Arial"/>
        </w:rPr>
      </w:pPr>
      <w:r>
        <w:rPr>
          <w:rFonts w:ascii="Arial" w:hAnsi="Arial" w:cs="Arial"/>
        </w:rPr>
        <w:t xml:space="preserve">Commissioner Ellis </w:t>
      </w:r>
      <w:r w:rsidRPr="006E7028">
        <w:rPr>
          <w:rFonts w:ascii="Arial" w:hAnsi="Arial" w:cs="Arial"/>
        </w:rPr>
        <w:t>made a motion to adjourn</w:t>
      </w:r>
      <w:r>
        <w:rPr>
          <w:rFonts w:ascii="Arial" w:hAnsi="Arial" w:cs="Arial"/>
        </w:rPr>
        <w:t xml:space="preserve"> at 6:06 p.m.,</w:t>
      </w:r>
      <w:r w:rsidRPr="006E7028">
        <w:rPr>
          <w:rFonts w:ascii="Arial" w:hAnsi="Arial" w:cs="Arial"/>
        </w:rPr>
        <w:t xml:space="preserve"> with a second by Commissioner </w:t>
      </w:r>
      <w:r>
        <w:rPr>
          <w:rFonts w:ascii="Arial" w:hAnsi="Arial" w:cs="Arial"/>
        </w:rPr>
        <w:t>Garner</w:t>
      </w:r>
      <w:r w:rsidRPr="006E7028">
        <w:rPr>
          <w:rFonts w:ascii="Arial" w:hAnsi="Arial" w:cs="Arial"/>
        </w:rPr>
        <w:t xml:space="preserve">.  By a vote of </w:t>
      </w:r>
      <w:r>
        <w:rPr>
          <w:rFonts w:ascii="Arial" w:hAnsi="Arial" w:cs="Arial"/>
        </w:rPr>
        <w:t>3-0</w:t>
      </w:r>
      <w:r w:rsidRPr="006E7028">
        <w:rPr>
          <w:rFonts w:ascii="Arial" w:hAnsi="Arial" w:cs="Arial"/>
        </w:rPr>
        <w:t>, the motion passed.</w:t>
      </w:r>
    </w:p>
    <w:p w:rsidR="008747A5" w:rsidRPr="006E7028" w:rsidRDefault="008747A5" w:rsidP="008747A5">
      <w:pPr>
        <w:spacing w:after="5" w:line="249" w:lineRule="auto"/>
        <w:ind w:firstLine="720"/>
        <w:rPr>
          <w:rFonts w:ascii="Arial" w:hAnsi="Arial" w:cs="Arial"/>
        </w:rPr>
      </w:pPr>
    </w:p>
    <w:p w:rsidR="008747A5" w:rsidRPr="006E7028" w:rsidRDefault="008747A5" w:rsidP="008747A5">
      <w:pPr>
        <w:spacing w:after="5" w:line="249" w:lineRule="auto"/>
        <w:ind w:firstLine="720"/>
        <w:rPr>
          <w:rFonts w:ascii="Arial" w:hAnsi="Arial" w:cs="Arial"/>
          <w:b/>
          <w:highlight w:val="yellow"/>
          <w:u w:val="single"/>
        </w:rPr>
      </w:pPr>
    </w:p>
    <w:p w:rsidR="008747A5" w:rsidRDefault="008747A5" w:rsidP="008747A5">
      <w:pPr>
        <w:spacing w:after="5" w:line="249" w:lineRule="auto"/>
        <w:rPr>
          <w:rFonts w:ascii="Arial" w:hAnsi="Arial" w:cs="Arial"/>
          <w:b/>
          <w:u w:val="single"/>
        </w:rPr>
      </w:pPr>
    </w:p>
    <w:p w:rsidR="008747A5" w:rsidRDefault="008747A5" w:rsidP="008747A5">
      <w:pPr>
        <w:spacing w:after="5" w:line="249" w:lineRule="auto"/>
        <w:rPr>
          <w:rFonts w:ascii="Arial" w:hAnsi="Arial" w:cs="Arial"/>
          <w:b/>
          <w:u w:val="single"/>
        </w:rPr>
      </w:pPr>
    </w:p>
    <w:p w:rsidR="008747A5" w:rsidRDefault="008747A5" w:rsidP="008747A5">
      <w:pPr>
        <w:spacing w:after="5" w:line="249" w:lineRule="auto"/>
        <w:rPr>
          <w:rFonts w:ascii="Arial" w:hAnsi="Arial" w:cs="Arial"/>
          <w:b/>
          <w:u w:val="single"/>
        </w:rPr>
      </w:pPr>
    </w:p>
    <w:p w:rsidR="008747A5" w:rsidRDefault="008747A5" w:rsidP="008747A5">
      <w:pPr>
        <w:spacing w:after="5" w:line="249" w:lineRule="auto"/>
        <w:rPr>
          <w:rFonts w:ascii="Arial" w:hAnsi="Arial" w:cs="Arial"/>
          <w:b/>
          <w:u w:val="single"/>
        </w:rPr>
      </w:pPr>
    </w:p>
    <w:p w:rsidR="008747A5" w:rsidRPr="003C5A14" w:rsidRDefault="008747A5" w:rsidP="008747A5">
      <w:pPr>
        <w:rPr>
          <w:rFonts w:ascii="Arial" w:eastAsia="Times New Roman" w:hAnsi="Arial" w:cs="Arial"/>
        </w:rPr>
      </w:pPr>
      <w:r w:rsidRPr="003C5A14">
        <w:rPr>
          <w:rFonts w:ascii="Arial" w:eastAsia="Times New Roman" w:hAnsi="Arial" w:cs="Arial"/>
        </w:rPr>
        <w:t>Attest:</w:t>
      </w:r>
    </w:p>
    <w:p w:rsidR="008747A5" w:rsidRPr="003C5A14" w:rsidRDefault="008747A5" w:rsidP="008747A5">
      <w:pPr>
        <w:rPr>
          <w:rFonts w:ascii="Arial" w:eastAsia="Times New Roman" w:hAnsi="Arial" w:cs="Arial"/>
        </w:rPr>
      </w:pPr>
      <w:r w:rsidRPr="003C5A14">
        <w:rPr>
          <w:rFonts w:ascii="Arial" w:eastAsia="Times New Roman" w:hAnsi="Arial" w:cs="Arial"/>
        </w:rPr>
        <w:t>____________________________</w:t>
      </w:r>
      <w:r w:rsidRPr="003C5A14">
        <w:rPr>
          <w:rFonts w:ascii="Arial" w:eastAsia="Times New Roman" w:hAnsi="Arial" w:cs="Arial"/>
        </w:rPr>
        <w:tab/>
      </w:r>
      <w:r w:rsidRPr="003C5A14">
        <w:rPr>
          <w:rFonts w:ascii="Arial" w:eastAsia="Times New Roman" w:hAnsi="Arial" w:cs="Arial"/>
        </w:rPr>
        <w:tab/>
      </w:r>
      <w:r w:rsidRPr="003C5A14">
        <w:rPr>
          <w:rFonts w:ascii="Arial" w:eastAsia="Times New Roman" w:hAnsi="Arial" w:cs="Arial"/>
        </w:rPr>
        <w:tab/>
        <w:t>__________________________</w:t>
      </w:r>
      <w:r w:rsidRPr="003C5A14">
        <w:rPr>
          <w:rFonts w:ascii="Arial" w:eastAsia="Times New Roman" w:hAnsi="Arial" w:cs="Arial"/>
        </w:rPr>
        <w:br/>
        <w:t>Sena A. Allison</w:t>
      </w:r>
      <w:r w:rsidRPr="003C5A14">
        <w:rPr>
          <w:rFonts w:ascii="Arial" w:eastAsia="Times New Roman" w:hAnsi="Arial" w:cs="Arial"/>
        </w:rPr>
        <w:tab/>
      </w:r>
      <w:r w:rsidRPr="003C5A14">
        <w:rPr>
          <w:rFonts w:ascii="Arial" w:eastAsia="Times New Roman" w:hAnsi="Arial" w:cs="Arial"/>
        </w:rPr>
        <w:tab/>
      </w:r>
      <w:r w:rsidRPr="003C5A14">
        <w:rPr>
          <w:rFonts w:ascii="Arial" w:eastAsia="Times New Roman" w:hAnsi="Arial" w:cs="Arial"/>
        </w:rPr>
        <w:tab/>
      </w:r>
      <w:r w:rsidRPr="003C5A14">
        <w:rPr>
          <w:rFonts w:ascii="Arial" w:eastAsia="Times New Roman" w:hAnsi="Arial" w:cs="Arial"/>
        </w:rPr>
        <w:tab/>
      </w:r>
      <w:r w:rsidRPr="003C5A14">
        <w:rPr>
          <w:rFonts w:ascii="Arial" w:eastAsia="Times New Roman" w:hAnsi="Arial" w:cs="Arial"/>
        </w:rPr>
        <w:tab/>
      </w:r>
      <w:r w:rsidRPr="003C5A14">
        <w:rPr>
          <w:rFonts w:ascii="Arial" w:eastAsia="Times New Roman" w:hAnsi="Arial" w:cs="Arial"/>
        </w:rPr>
        <w:tab/>
        <w:t xml:space="preserve">Tony G. Brown  </w:t>
      </w:r>
      <w:r w:rsidRPr="003C5A14">
        <w:rPr>
          <w:rFonts w:ascii="Arial" w:eastAsia="Times New Roman" w:hAnsi="Arial" w:cs="Arial"/>
        </w:rPr>
        <w:br/>
        <w:t xml:space="preserve">Clerk to the Board </w:t>
      </w:r>
      <w:r w:rsidRPr="003C5A14">
        <w:rPr>
          <w:rFonts w:ascii="Arial" w:eastAsia="Times New Roman" w:hAnsi="Arial" w:cs="Arial"/>
        </w:rPr>
        <w:tab/>
      </w:r>
      <w:r w:rsidRPr="003C5A14">
        <w:rPr>
          <w:rFonts w:ascii="Arial" w:eastAsia="Times New Roman" w:hAnsi="Arial" w:cs="Arial"/>
        </w:rPr>
        <w:tab/>
      </w:r>
      <w:r w:rsidRPr="003C5A14">
        <w:rPr>
          <w:rFonts w:ascii="Arial" w:eastAsia="Times New Roman" w:hAnsi="Arial" w:cs="Arial"/>
        </w:rPr>
        <w:tab/>
      </w:r>
      <w:r w:rsidRPr="003C5A14">
        <w:rPr>
          <w:rFonts w:ascii="Arial" w:eastAsia="Times New Roman" w:hAnsi="Arial" w:cs="Arial"/>
        </w:rPr>
        <w:tab/>
      </w:r>
      <w:r w:rsidRPr="003C5A14">
        <w:rPr>
          <w:rFonts w:ascii="Arial" w:eastAsia="Times New Roman" w:hAnsi="Arial" w:cs="Arial"/>
        </w:rPr>
        <w:tab/>
      </w:r>
      <w:r w:rsidRPr="003C5A14">
        <w:rPr>
          <w:rFonts w:ascii="Arial" w:eastAsia="Times New Roman" w:hAnsi="Arial" w:cs="Arial"/>
        </w:rPr>
        <w:tab/>
        <w:t>Chairman</w:t>
      </w:r>
    </w:p>
    <w:p w:rsidR="008747A5" w:rsidRPr="003C5A14" w:rsidRDefault="008747A5" w:rsidP="008747A5">
      <w:pPr>
        <w:spacing w:after="5" w:line="249" w:lineRule="auto"/>
        <w:rPr>
          <w:rFonts w:ascii="Arial" w:eastAsia="Arial" w:hAnsi="Arial" w:cs="Arial"/>
          <w:color w:val="000000"/>
        </w:rPr>
      </w:pPr>
    </w:p>
    <w:p w:rsidR="008747A5" w:rsidRDefault="008747A5" w:rsidP="008747A5"/>
    <w:p w:rsidR="006058A3" w:rsidRPr="00A74981" w:rsidRDefault="006058A3" w:rsidP="006058A3">
      <w:pPr>
        <w:ind w:firstLine="720"/>
        <w:rPr>
          <w:rFonts w:ascii="Arial" w:hAnsi="Arial" w:cs="Arial"/>
        </w:rPr>
      </w:pPr>
    </w:p>
    <w:sectPr w:rsidR="006058A3" w:rsidRPr="00A7498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4981"/>
    <w:rsid w:val="00070549"/>
    <w:rsid w:val="000C470A"/>
    <w:rsid w:val="000D1926"/>
    <w:rsid w:val="00295794"/>
    <w:rsid w:val="002A0087"/>
    <w:rsid w:val="0030346A"/>
    <w:rsid w:val="003749CE"/>
    <w:rsid w:val="003751D8"/>
    <w:rsid w:val="004F3888"/>
    <w:rsid w:val="005346AF"/>
    <w:rsid w:val="0054108A"/>
    <w:rsid w:val="0055420F"/>
    <w:rsid w:val="006058A3"/>
    <w:rsid w:val="00624261"/>
    <w:rsid w:val="007236D2"/>
    <w:rsid w:val="007744DF"/>
    <w:rsid w:val="00797049"/>
    <w:rsid w:val="008747A5"/>
    <w:rsid w:val="0089682D"/>
    <w:rsid w:val="008A0E8A"/>
    <w:rsid w:val="008B6BEC"/>
    <w:rsid w:val="009019DA"/>
    <w:rsid w:val="00937798"/>
    <w:rsid w:val="00947940"/>
    <w:rsid w:val="00A1152C"/>
    <w:rsid w:val="00A41CE9"/>
    <w:rsid w:val="00A74981"/>
    <w:rsid w:val="00AA5BFB"/>
    <w:rsid w:val="00B04F6C"/>
    <w:rsid w:val="00BE3BFD"/>
    <w:rsid w:val="00C26E77"/>
    <w:rsid w:val="00C571E0"/>
    <w:rsid w:val="00CF2461"/>
    <w:rsid w:val="00D1034C"/>
    <w:rsid w:val="00DE4B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CF958D"/>
  <w15:chartTrackingRefBased/>
  <w15:docId w15:val="{3F1EB892-4888-469B-86B9-7DF5305944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498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174</Words>
  <Characters>995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Sena Allison</dc:creator>
  <cp:keywords/>
  <dc:description/>
  <cp:lastModifiedBy>Ashley Wooten</cp:lastModifiedBy>
  <cp:revision>3</cp:revision>
  <dcterms:created xsi:type="dcterms:W3CDTF">2025-05-07T13:33:00Z</dcterms:created>
  <dcterms:modified xsi:type="dcterms:W3CDTF">2025-05-26T23:30:00Z</dcterms:modified>
</cp:coreProperties>
</file>